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DE6BCD">
        <w:rPr>
          <w:rFonts w:ascii="Times New Roman" w:hAnsi="Times New Roman"/>
          <w:b/>
          <w:sz w:val="28"/>
          <w:szCs w:val="28"/>
        </w:rPr>
        <w:t>635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DE6BCD" w:rsidRPr="00DE6BCD">
        <w:rPr>
          <w:rFonts w:ascii="Times New Roman" w:hAnsi="Times New Roman"/>
          <w:b/>
          <w:color w:val="000000"/>
          <w:lang w:eastAsia="en-US"/>
        </w:rPr>
        <w:t>Выполнение строительных работ: монтаж трубопровода горячей воды, монтаж канализации, монтаж водопровода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E6BCD">
        <w:rPr>
          <w:rFonts w:ascii="Times New Roman" w:hAnsi="Times New Roman"/>
          <w:color w:val="000000"/>
          <w:lang w:eastAsia="en-US"/>
        </w:rPr>
        <w:t>01.04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="00DE6BCD">
        <w:rPr>
          <w:rFonts w:ascii="Times New Roman" w:hAnsi="Times New Roman"/>
          <w:color w:val="000000"/>
          <w:lang w:eastAsia="en-US"/>
        </w:rPr>
        <w:t>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16DAE">
        <w:rPr>
          <w:rFonts w:ascii="Times New Roman" w:hAnsi="Times New Roman"/>
          <w:color w:val="000000"/>
          <w:lang w:eastAsia="en-US"/>
        </w:rPr>
        <w:t>22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16DAE">
        <w:rPr>
          <w:rFonts w:ascii="Times New Roman" w:hAnsi="Times New Roman"/>
          <w:color w:val="000000"/>
          <w:lang w:eastAsia="en-US"/>
        </w:rPr>
        <w:t>27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116DAE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DE6BCD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16DAE">
        <w:rPr>
          <w:rFonts w:ascii="Times New Roman" w:hAnsi="Times New Roman"/>
          <w:color w:val="000000"/>
          <w:lang w:eastAsia="en-US"/>
        </w:rPr>
        <w:t>27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712C2CA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0C143-B707-4E4F-A4B9-A4F4E907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2020-07-20T09:04:00Z</dcterms:created>
  <dcterms:modified xsi:type="dcterms:W3CDTF">2021-04-01T03:55:00Z</dcterms:modified>
</cp:coreProperties>
</file>